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8" w:rsidRDefault="00832F76" w:rsidP="00897598">
      <w:r w:rsidRPr="00832F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8.1pt;width:49.7pt;height:57.6pt;z-index:251658240">
            <v:imagedata r:id="rId8" o:title="" cropbottom="16329f"/>
            <w10:wrap type="topAndBottom"/>
          </v:shape>
          <o:OLEObject Type="Embed" ProgID="PBrush" ShapeID="_x0000_s1026" DrawAspect="Content" ObjectID="_1689484802" r:id="rId9"/>
        </w:pict>
      </w:r>
    </w:p>
    <w:p w:rsidR="00897598" w:rsidRDefault="00897598" w:rsidP="00897598">
      <w:pPr>
        <w:pStyle w:val="1"/>
        <w:rPr>
          <w:lang w:val="uk-UA"/>
        </w:rPr>
      </w:pPr>
    </w:p>
    <w:p w:rsidR="00897598" w:rsidRDefault="00897598" w:rsidP="00897598">
      <w:pPr>
        <w:pStyle w:val="1"/>
      </w:pPr>
      <w:r>
        <w:t>БЕРЕЗАНСЬКА МІСЬКА РАДА</w:t>
      </w:r>
    </w:p>
    <w:p w:rsidR="00897598" w:rsidRDefault="00897598" w:rsidP="00897598">
      <w:pPr>
        <w:pStyle w:val="1"/>
        <w:rPr>
          <w:sz w:val="32"/>
        </w:rPr>
      </w:pPr>
      <w:r>
        <w:t>КИЇВСЬКОЇ ОБЛАСТІ</w:t>
      </w:r>
    </w:p>
    <w:p w:rsidR="00897598" w:rsidRDefault="00897598" w:rsidP="00897598">
      <w:pPr>
        <w:pStyle w:val="1"/>
        <w:rPr>
          <w:sz w:val="16"/>
        </w:rPr>
      </w:pPr>
    </w:p>
    <w:p w:rsidR="00897598" w:rsidRDefault="00AF487D" w:rsidP="00897598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(восьме</w:t>
      </w:r>
      <w:r w:rsidR="00897598">
        <w:rPr>
          <w:sz w:val="24"/>
          <w:szCs w:val="24"/>
          <w:lang w:val="uk-UA"/>
        </w:rPr>
        <w:t xml:space="preserve"> скликання)</w:t>
      </w:r>
    </w:p>
    <w:p w:rsidR="00897598" w:rsidRDefault="00897598" w:rsidP="00897598"/>
    <w:p w:rsidR="00897598" w:rsidRDefault="00897598" w:rsidP="00897598">
      <w:pPr>
        <w:pStyle w:val="1"/>
        <w:rPr>
          <w:sz w:val="28"/>
        </w:rPr>
      </w:pPr>
      <w:r>
        <w:t>РІШЕННЯ</w:t>
      </w:r>
    </w:p>
    <w:p w:rsidR="00897598" w:rsidRDefault="00897598" w:rsidP="00897598">
      <w:pPr>
        <w:jc w:val="center"/>
        <w:rPr>
          <w:b/>
        </w:rPr>
      </w:pPr>
    </w:p>
    <w:p w:rsidR="00897598" w:rsidRDefault="00897598" w:rsidP="00897598">
      <w:pPr>
        <w:jc w:val="center"/>
        <w:rPr>
          <w:b/>
        </w:rPr>
      </w:pPr>
    </w:p>
    <w:p w:rsidR="00897598" w:rsidRDefault="00831BB0" w:rsidP="0089759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внесення </w:t>
      </w:r>
      <w:r w:rsidR="00897598">
        <w:rPr>
          <w:sz w:val="28"/>
          <w:szCs w:val="28"/>
        </w:rPr>
        <w:t xml:space="preserve"> змін до  Програми розвитку футболу в м. Березань</w:t>
      </w:r>
    </w:p>
    <w:p w:rsidR="00897598" w:rsidRDefault="00897598" w:rsidP="0089759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2018-2022 роки</w:t>
      </w:r>
    </w:p>
    <w:p w:rsidR="00897598" w:rsidRDefault="00897598" w:rsidP="00897598">
      <w:pPr>
        <w:ind w:right="-284"/>
        <w:jc w:val="center"/>
        <w:rPr>
          <w:sz w:val="28"/>
          <w:szCs w:val="28"/>
        </w:rPr>
      </w:pPr>
    </w:p>
    <w:p w:rsidR="00897598" w:rsidRDefault="00897598" w:rsidP="0089759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 сектору молоді та спорту  виконавчого комітету Бер</w:t>
      </w:r>
      <w:r w:rsidR="00BA44AF">
        <w:rPr>
          <w:sz w:val="28"/>
          <w:szCs w:val="28"/>
        </w:rPr>
        <w:t>езанської м</w:t>
      </w:r>
      <w:r w:rsidR="006C44F3">
        <w:rPr>
          <w:sz w:val="28"/>
          <w:szCs w:val="28"/>
        </w:rPr>
        <w:t>іської ради від 22.07.2021  № 121</w:t>
      </w:r>
      <w:r w:rsidR="00BA44AF">
        <w:rPr>
          <w:sz w:val="28"/>
          <w:szCs w:val="28"/>
        </w:rPr>
        <w:t xml:space="preserve"> ,відповідно до ст.</w:t>
      </w:r>
      <w:r>
        <w:rPr>
          <w:sz w:val="28"/>
          <w:szCs w:val="28"/>
        </w:rPr>
        <w:t xml:space="preserve">26 Закону України «Про місцеве самоврядування в Україні» Березанська міська рада  </w:t>
      </w:r>
    </w:p>
    <w:p w:rsidR="00897598" w:rsidRDefault="00897598" w:rsidP="00897598">
      <w:pPr>
        <w:ind w:right="-284"/>
        <w:jc w:val="center"/>
        <w:rPr>
          <w:sz w:val="28"/>
          <w:szCs w:val="28"/>
        </w:rPr>
      </w:pPr>
    </w:p>
    <w:p w:rsidR="00897598" w:rsidRDefault="00897598" w:rsidP="0089759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97598" w:rsidRDefault="00897598" w:rsidP="00897598">
      <w:pPr>
        <w:ind w:right="-284"/>
        <w:jc w:val="center"/>
        <w:rPr>
          <w:sz w:val="28"/>
          <w:szCs w:val="28"/>
        </w:rPr>
      </w:pPr>
    </w:p>
    <w:p w:rsidR="00897598" w:rsidRDefault="00897598" w:rsidP="0089759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 Програми розвитку футболу в м. Березань  на                    2018 - 2022 роки затвердженої рішенням Березанської міської ради від 26.04.2018  № 500-47-УІІ «Програми розвитку футболу в м. Березань на 2018-2022р», а саме:</w:t>
      </w:r>
    </w:p>
    <w:p w:rsidR="00897598" w:rsidRDefault="00897598" w:rsidP="0089759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п.4 Фінансове забезпечення Програми (прогнозні обсяги та джерела фінансу</w:t>
      </w:r>
      <w:r w:rsidR="00831BB0">
        <w:rPr>
          <w:sz w:val="28"/>
          <w:szCs w:val="28"/>
        </w:rPr>
        <w:t>вання Програми (</w:t>
      </w:r>
      <w:r w:rsidR="00E243D1">
        <w:rPr>
          <w:sz w:val="28"/>
          <w:szCs w:val="28"/>
        </w:rPr>
        <w:t xml:space="preserve">110.00 </w:t>
      </w:r>
      <w:r w:rsidR="00831BB0">
        <w:rPr>
          <w:sz w:val="28"/>
          <w:szCs w:val="28"/>
        </w:rPr>
        <w:t>тис.грн) викласти</w:t>
      </w:r>
      <w:r>
        <w:rPr>
          <w:sz w:val="28"/>
          <w:szCs w:val="28"/>
        </w:rPr>
        <w:t xml:space="preserve"> в новій редакції</w:t>
      </w:r>
      <w:r w:rsidR="00831BB0">
        <w:rPr>
          <w:sz w:val="28"/>
          <w:szCs w:val="2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043"/>
        <w:gridCol w:w="1080"/>
        <w:gridCol w:w="1340"/>
        <w:gridCol w:w="1000"/>
        <w:gridCol w:w="1080"/>
        <w:gridCol w:w="2080"/>
      </w:tblGrid>
      <w:tr w:rsidR="00897598" w:rsidTr="00897598">
        <w:trPr>
          <w:cantSplit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Джерела фінансування</w:t>
            </w:r>
          </w:p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коштів на виконання Програми по роках (тис. грн.)</w:t>
            </w:r>
          </w:p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Усього витрат</w:t>
            </w:r>
          </w:p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(тисяч гривень)</w:t>
            </w:r>
          </w:p>
        </w:tc>
      </w:tr>
      <w:tr w:rsidR="00897598" w:rsidTr="00897598">
        <w:trPr>
          <w:cantSplit/>
          <w:trHeight w:val="3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8" w:rsidRDefault="008975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8" w:rsidRDefault="0089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7598" w:rsidTr="00897598">
        <w:trPr>
          <w:cantSplit/>
          <w:trHeight w:val="5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8" w:rsidRDefault="008975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ind w:left="-5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897598" w:rsidRDefault="00897598">
            <w:pPr>
              <w:ind w:left="-5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97598" w:rsidRDefault="0089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98" w:rsidRDefault="008975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7598" w:rsidTr="00897598">
        <w:trPr>
          <w:trHeight w:val="7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Орієнтовний обсяг фінансування усього, </w:t>
            </w:r>
          </w:p>
          <w:p w:rsidR="00897598" w:rsidRDefault="0089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470,0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AF48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6C44F3">
              <w:rPr>
                <w:b/>
                <w:bCs/>
                <w:sz w:val="28"/>
                <w:szCs w:val="28"/>
              </w:rPr>
              <w:t>1</w:t>
            </w:r>
            <w:r w:rsidR="0089759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97598" w:rsidTr="00897598">
        <w:trPr>
          <w:trHeight w:val="7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C755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89759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C755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89759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307C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162</w:t>
            </w:r>
            <w:r w:rsidR="00897598">
              <w:rPr>
                <w:bCs/>
                <w:sz w:val="28"/>
                <w:szCs w:val="28"/>
              </w:rPr>
              <w:t>0,0</w:t>
            </w:r>
          </w:p>
        </w:tc>
      </w:tr>
      <w:tr w:rsidR="00897598" w:rsidTr="00897598">
        <w:trPr>
          <w:trHeight w:val="7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98" w:rsidRDefault="008975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290,0</w:t>
            </w:r>
          </w:p>
        </w:tc>
      </w:tr>
    </w:tbl>
    <w:p w:rsidR="00897598" w:rsidRDefault="00C31A5D" w:rsidP="0089759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(п.2.3 – харчування,проїзд, оплата арбітражу домашніх зустрічей,оплата турнірних та членських внесків- </w:t>
      </w:r>
      <w:r w:rsidR="00A951A1">
        <w:rPr>
          <w:sz w:val="28"/>
          <w:szCs w:val="28"/>
        </w:rPr>
        <w:t>6</w:t>
      </w:r>
      <w:r w:rsidR="00307C0F">
        <w:rPr>
          <w:sz w:val="28"/>
          <w:szCs w:val="28"/>
        </w:rPr>
        <w:t xml:space="preserve">6.0 тис.грн., п.5.1- придбання пального для скошування трави та вапна для розмітки – 4.0 тис.грн, </w:t>
      </w:r>
      <w:r w:rsidR="00897598">
        <w:rPr>
          <w:sz w:val="28"/>
          <w:szCs w:val="28"/>
        </w:rPr>
        <w:t xml:space="preserve"> п.5</w:t>
      </w:r>
      <w:r w:rsidR="002A39C3">
        <w:rPr>
          <w:sz w:val="28"/>
          <w:szCs w:val="28"/>
        </w:rPr>
        <w:t>.7 – перевезення спортсменів – 4</w:t>
      </w:r>
      <w:r w:rsidR="00897598">
        <w:rPr>
          <w:sz w:val="28"/>
          <w:szCs w:val="28"/>
        </w:rPr>
        <w:t>0,0 тис.грн)</w:t>
      </w:r>
    </w:p>
    <w:p w:rsidR="00AD4B3F" w:rsidRDefault="00897598" w:rsidP="006B08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51A1">
        <w:rPr>
          <w:sz w:val="28"/>
          <w:szCs w:val="28"/>
          <w:lang w:val="uk-UA"/>
        </w:rPr>
        <w:t xml:space="preserve">2. </w:t>
      </w:r>
      <w:r w:rsidR="00AD4B3F">
        <w:rPr>
          <w:rFonts w:ascii="Times New Roman" w:hAnsi="Times New Roman"/>
          <w:sz w:val="28"/>
          <w:szCs w:val="28"/>
          <w:lang w:val="uk-UA"/>
        </w:rPr>
        <w:t>Контроль за виконанням даного</w:t>
      </w:r>
      <w:r w:rsidR="006B0837">
        <w:rPr>
          <w:rFonts w:ascii="Times New Roman" w:hAnsi="Times New Roman"/>
          <w:sz w:val="28"/>
          <w:szCs w:val="28"/>
          <w:lang w:val="uk-UA"/>
        </w:rPr>
        <w:t xml:space="preserve"> рішення покласти на </w:t>
      </w:r>
      <w:r w:rsidR="00AD4B3F">
        <w:rPr>
          <w:rFonts w:ascii="Times New Roman" w:hAnsi="Times New Roman"/>
          <w:sz w:val="28"/>
          <w:szCs w:val="28"/>
          <w:lang w:val="uk-UA"/>
        </w:rPr>
        <w:t>постійну</w:t>
      </w:r>
    </w:p>
    <w:p w:rsidR="006B0837" w:rsidRPr="00AD4B3F" w:rsidRDefault="00AC7733" w:rsidP="00AD4B3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4B3F">
        <w:rPr>
          <w:sz w:val="28"/>
          <w:szCs w:val="28"/>
        </w:rPr>
        <w:t>омісію міської ради з питань бюджету та фінансів, соціально-економічного розвитку, підпри</w:t>
      </w:r>
      <w:r w:rsidR="00857469">
        <w:rPr>
          <w:sz w:val="28"/>
          <w:szCs w:val="28"/>
        </w:rPr>
        <w:t xml:space="preserve">ємництва, регуляторної політики, торгівлі, </w:t>
      </w:r>
      <w:r w:rsidR="00AD4B3F">
        <w:rPr>
          <w:sz w:val="28"/>
          <w:szCs w:val="28"/>
        </w:rPr>
        <w:t xml:space="preserve"> захисту прав споживачів</w:t>
      </w:r>
      <w:r w:rsidR="00857469">
        <w:rPr>
          <w:sz w:val="28"/>
          <w:szCs w:val="28"/>
        </w:rPr>
        <w:t>,</w:t>
      </w:r>
      <w:r w:rsidR="00AD4B3F">
        <w:rPr>
          <w:sz w:val="28"/>
          <w:szCs w:val="28"/>
        </w:rPr>
        <w:t xml:space="preserve"> та на першого заступника міського голови Хруля Р.Ф.</w:t>
      </w:r>
    </w:p>
    <w:p w:rsidR="006B0837" w:rsidRDefault="006B0837" w:rsidP="006B08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837" w:rsidRDefault="006B0837" w:rsidP="006B08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DE" w:rsidRDefault="006D29DE" w:rsidP="00897598">
      <w:pPr>
        <w:rPr>
          <w:sz w:val="28"/>
          <w:szCs w:val="28"/>
          <w:lang w:eastAsia="en-US"/>
        </w:rPr>
      </w:pPr>
    </w:p>
    <w:p w:rsidR="006D29DE" w:rsidRDefault="006D29DE" w:rsidP="00897598">
      <w:pPr>
        <w:rPr>
          <w:sz w:val="28"/>
          <w:szCs w:val="28"/>
          <w:lang w:eastAsia="en-US"/>
        </w:rPr>
      </w:pPr>
    </w:p>
    <w:p w:rsidR="006D29DE" w:rsidRDefault="006D29DE" w:rsidP="00897598">
      <w:pPr>
        <w:rPr>
          <w:sz w:val="28"/>
          <w:szCs w:val="28"/>
          <w:lang w:eastAsia="en-US"/>
        </w:rPr>
      </w:pPr>
    </w:p>
    <w:p w:rsidR="00897598" w:rsidRDefault="006D29DE" w:rsidP="00897598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Міський голова                                                          Володимир ТИМЧЕНКО                      </w:t>
      </w:r>
    </w:p>
    <w:p w:rsidR="00897598" w:rsidRPr="00792E2D" w:rsidRDefault="00897598" w:rsidP="00897598">
      <w:pPr>
        <w:rPr>
          <w:sz w:val="28"/>
          <w:szCs w:val="28"/>
        </w:rPr>
      </w:pPr>
      <w:r w:rsidRPr="00792E2D">
        <w:rPr>
          <w:sz w:val="28"/>
          <w:szCs w:val="28"/>
        </w:rPr>
        <w:t>м. Березань</w:t>
      </w:r>
    </w:p>
    <w:p w:rsidR="00897598" w:rsidRPr="00792E2D" w:rsidRDefault="00F94731" w:rsidP="00897598">
      <w:pPr>
        <w:rPr>
          <w:sz w:val="28"/>
          <w:szCs w:val="28"/>
        </w:rPr>
      </w:pPr>
      <w:r w:rsidRPr="00792E2D">
        <w:rPr>
          <w:sz w:val="28"/>
          <w:szCs w:val="28"/>
        </w:rPr>
        <w:t>від 27.07.2021</w:t>
      </w:r>
    </w:p>
    <w:p w:rsidR="0044438A" w:rsidRDefault="00F94731" w:rsidP="00210416">
      <w:r w:rsidRPr="00792E2D">
        <w:rPr>
          <w:sz w:val="28"/>
          <w:szCs w:val="28"/>
        </w:rPr>
        <w:t>№261-21-VІІ</w:t>
      </w:r>
      <w:r w:rsidR="003F66F0" w:rsidRPr="00792E2D">
        <w:rPr>
          <w:sz w:val="28"/>
          <w:szCs w:val="28"/>
        </w:rPr>
        <w:t>І</w:t>
      </w:r>
    </w:p>
    <w:sectPr w:rsidR="0044438A" w:rsidSect="0056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97" w:rsidRDefault="00F50B97" w:rsidP="00244954">
      <w:r>
        <w:separator/>
      </w:r>
    </w:p>
  </w:endnote>
  <w:endnote w:type="continuationSeparator" w:id="1">
    <w:p w:rsidR="00F50B97" w:rsidRDefault="00F50B97" w:rsidP="0024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97" w:rsidRDefault="00F50B97" w:rsidP="00244954">
      <w:r>
        <w:separator/>
      </w:r>
    </w:p>
  </w:footnote>
  <w:footnote w:type="continuationSeparator" w:id="1">
    <w:p w:rsidR="00F50B97" w:rsidRDefault="00F50B97" w:rsidP="0024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60E2"/>
    <w:multiLevelType w:val="hybridMultilevel"/>
    <w:tmpl w:val="8772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98"/>
    <w:rsid w:val="00096E73"/>
    <w:rsid w:val="000F1B16"/>
    <w:rsid w:val="00140450"/>
    <w:rsid w:val="00165913"/>
    <w:rsid w:val="00210416"/>
    <w:rsid w:val="00225A63"/>
    <w:rsid w:val="00244954"/>
    <w:rsid w:val="002A39C3"/>
    <w:rsid w:val="00307C0F"/>
    <w:rsid w:val="0038464B"/>
    <w:rsid w:val="003C021C"/>
    <w:rsid w:val="003D0C82"/>
    <w:rsid w:val="003F66F0"/>
    <w:rsid w:val="0044438A"/>
    <w:rsid w:val="004A78E5"/>
    <w:rsid w:val="00532799"/>
    <w:rsid w:val="00543FE0"/>
    <w:rsid w:val="005678F6"/>
    <w:rsid w:val="006057E5"/>
    <w:rsid w:val="00622BD3"/>
    <w:rsid w:val="00690AF1"/>
    <w:rsid w:val="006B0837"/>
    <w:rsid w:val="006C44F3"/>
    <w:rsid w:val="006D29DE"/>
    <w:rsid w:val="007028A1"/>
    <w:rsid w:val="00712F44"/>
    <w:rsid w:val="00792E2D"/>
    <w:rsid w:val="007A626A"/>
    <w:rsid w:val="00831BB0"/>
    <w:rsid w:val="00832F76"/>
    <w:rsid w:val="00836C1C"/>
    <w:rsid w:val="00844530"/>
    <w:rsid w:val="008526D9"/>
    <w:rsid w:val="00857469"/>
    <w:rsid w:val="00897598"/>
    <w:rsid w:val="008C2C72"/>
    <w:rsid w:val="008E65A4"/>
    <w:rsid w:val="009A0038"/>
    <w:rsid w:val="00A922A7"/>
    <w:rsid w:val="00A951A1"/>
    <w:rsid w:val="00AC7733"/>
    <w:rsid w:val="00AD4B3F"/>
    <w:rsid w:val="00AF487D"/>
    <w:rsid w:val="00B548CD"/>
    <w:rsid w:val="00B554F4"/>
    <w:rsid w:val="00B612DD"/>
    <w:rsid w:val="00BA44AF"/>
    <w:rsid w:val="00C31A5D"/>
    <w:rsid w:val="00C63CF1"/>
    <w:rsid w:val="00C75589"/>
    <w:rsid w:val="00D2330E"/>
    <w:rsid w:val="00DE7778"/>
    <w:rsid w:val="00DF056A"/>
    <w:rsid w:val="00E02B5E"/>
    <w:rsid w:val="00E229B4"/>
    <w:rsid w:val="00E243D1"/>
    <w:rsid w:val="00EA2B7A"/>
    <w:rsid w:val="00EB4F42"/>
    <w:rsid w:val="00EE5E85"/>
    <w:rsid w:val="00F0027C"/>
    <w:rsid w:val="00F12809"/>
    <w:rsid w:val="00F16D4B"/>
    <w:rsid w:val="00F34EA6"/>
    <w:rsid w:val="00F50B97"/>
    <w:rsid w:val="00F519FF"/>
    <w:rsid w:val="00F83CAB"/>
    <w:rsid w:val="00F94731"/>
    <w:rsid w:val="00FC5F70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7598"/>
    <w:pPr>
      <w:keepNext/>
      <w:jc w:val="center"/>
      <w:outlineLvl w:val="0"/>
    </w:pPr>
    <w:rPr>
      <w:rFonts w:eastAsia="Times New Roman"/>
      <w:b/>
      <w:sz w:val="4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59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6B0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5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F4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244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49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244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954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621F-37C8-4DD2-B33A-550F0B08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2021-07-28T08:08:00Z</cp:lastPrinted>
  <dcterms:created xsi:type="dcterms:W3CDTF">2021-07-29T12:51:00Z</dcterms:created>
  <dcterms:modified xsi:type="dcterms:W3CDTF">2021-08-03T05:34:00Z</dcterms:modified>
</cp:coreProperties>
</file>