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79" w:rsidRPr="002A2F53" w:rsidRDefault="00B850F9" w:rsidP="00B85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713B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4611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83" w:rsidRPr="002A2F53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731ECD" w:rsidRPr="002A2F53" w:rsidRDefault="00B850F9" w:rsidP="00B850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4713B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4611D" w:rsidRPr="002A2F53" w:rsidRDefault="00D4611D" w:rsidP="00D461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Р</w:t>
      </w:r>
      <w:r w:rsidR="00731ECD" w:rsidRPr="002A2F53">
        <w:rPr>
          <w:rFonts w:ascii="Times New Roman" w:hAnsi="Times New Roman" w:cs="Times New Roman"/>
          <w:sz w:val="28"/>
          <w:szCs w:val="28"/>
          <w:lang w:val="uk-UA"/>
        </w:rPr>
        <w:t>ішенням Березанської міської ради</w:t>
      </w:r>
      <w:r w:rsidR="00B850F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239F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13B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31ECD" w:rsidRPr="002A2F53" w:rsidRDefault="00D4611D" w:rsidP="00D461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31E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13BA" w:rsidRPr="002A2F5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BB2079" w:rsidRPr="002A2F5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C5193" w:rsidRPr="002A2F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850F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3BA" w:rsidRPr="002A2F53">
        <w:rPr>
          <w:rFonts w:ascii="Times New Roman" w:hAnsi="Times New Roman" w:cs="Times New Roman"/>
          <w:sz w:val="28"/>
          <w:szCs w:val="28"/>
          <w:lang w:val="uk-UA"/>
        </w:rPr>
        <w:t>№126-09-VIII</w:t>
      </w:r>
    </w:p>
    <w:p w:rsidR="002554AB" w:rsidRPr="002A2F53" w:rsidRDefault="002554AB" w:rsidP="00F7133A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731ECD" w:rsidRPr="002A2F53" w:rsidRDefault="00BB0BE4" w:rsidP="00BB2079">
      <w:pPr>
        <w:spacing w:line="240" w:lineRule="auto"/>
        <w:ind w:right="56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</w:t>
      </w:r>
      <w:r w:rsidR="007E581A" w:rsidRPr="002A2F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23CD" w:rsidRPr="002A2F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рограми соціального захисту учасників</w:t>
      </w:r>
      <w:r w:rsidR="004C23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33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антитерористичної  операції та членів їх сімей у</w:t>
      </w:r>
    </w:p>
    <w:p w:rsidR="007E581A" w:rsidRPr="002A2F53" w:rsidRDefault="00BB0BE4" w:rsidP="00BB20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м. Березань</w:t>
      </w:r>
      <w:r w:rsidR="007E581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на 2017-2020 роки</w:t>
      </w:r>
    </w:p>
    <w:p w:rsidR="00846E29" w:rsidRPr="002A2F53" w:rsidRDefault="007E581A" w:rsidP="001C2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982149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A7080E" w:rsidRPr="002A2F53" w:rsidRDefault="002554AB" w:rsidP="001C28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Одним із головних завдань 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>соціального захисту учасників антитерористичної операції та членів їх сімей в м. Березань на 2017-2020 роки» (далі</w:t>
      </w:r>
      <w:r w:rsidR="0061243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>Програма)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соціальній адаптації та повернення до повноцінного життя учасників антитерористичної операції та членів їх сімей шляхом надання інформаційно-правової, медичної, соціальної, психологічної допомоги, здійснення професійної підготовки (перепідготовки), надання оздоровчих послуг, впровадження ефективного </w:t>
      </w:r>
      <w:r w:rsidR="00861E89" w:rsidRPr="002A2F53">
        <w:rPr>
          <w:rFonts w:ascii="Times New Roman" w:hAnsi="Times New Roman" w:cs="Times New Roman"/>
          <w:sz w:val="28"/>
          <w:szCs w:val="28"/>
          <w:lang w:val="uk-UA"/>
        </w:rPr>
        <w:t>механізму забезпечення їх всіма видами соціальних гарантій, передбачених чинним законодавством України.</w:t>
      </w:r>
    </w:p>
    <w:p w:rsidR="00863C81" w:rsidRPr="002A2F53" w:rsidRDefault="004C23CD" w:rsidP="001C28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DC5193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FC6B9D" w:rsidRPr="002A2F53">
        <w:rPr>
          <w:rFonts w:ascii="Times New Roman" w:hAnsi="Times New Roman" w:cs="Times New Roman"/>
          <w:sz w:val="28"/>
          <w:szCs w:val="28"/>
          <w:lang w:val="uk-UA"/>
        </w:rPr>
        <w:t>в міст</w:t>
      </w:r>
      <w:r w:rsidR="0063497E" w:rsidRPr="002A2F53">
        <w:rPr>
          <w:rFonts w:ascii="Times New Roman" w:hAnsi="Times New Roman" w:cs="Times New Roman"/>
          <w:sz w:val="28"/>
          <w:szCs w:val="28"/>
          <w:lang w:val="uk-UA"/>
        </w:rPr>
        <w:t>і здійсню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валась </w:t>
      </w:r>
      <w:r w:rsidR="0063497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всебічного соціального захисту  та ефективного вирішення проблемних питань учасників АТО та членів їх сімей.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Програми сприяла </w:t>
      </w:r>
      <w:r w:rsidR="00863C8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медичній та соціальній адаптації, психологічній реабілітації, професійній підготовці та перепідготовці учасників АТО, а також соціальному захисту учасників 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АТО та членів </w:t>
      </w:r>
      <w:r w:rsidR="00863C81" w:rsidRPr="002A2F53">
        <w:rPr>
          <w:rFonts w:ascii="Times New Roman" w:hAnsi="Times New Roman" w:cs="Times New Roman"/>
          <w:sz w:val="28"/>
          <w:szCs w:val="28"/>
          <w:lang w:val="uk-UA"/>
        </w:rPr>
        <w:t>їх родин.</w:t>
      </w:r>
    </w:p>
    <w:p w:rsidR="00692B52" w:rsidRPr="002A2F53" w:rsidRDefault="002675E3" w:rsidP="00E81123">
      <w:pPr>
        <w:pStyle w:val="a5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В рамках виконання Програми п</w:t>
      </w:r>
      <w:r w:rsidR="00863C81" w:rsidRPr="002A2F53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D83679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3C8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C23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медичний огляд </w:t>
      </w:r>
      <w:r w:rsidR="00863C81" w:rsidRPr="002A2F53">
        <w:rPr>
          <w:rFonts w:ascii="Times New Roman" w:hAnsi="Times New Roman" w:cs="Times New Roman"/>
          <w:sz w:val="28"/>
          <w:szCs w:val="28"/>
          <w:lang w:val="uk-UA"/>
        </w:rPr>
        <w:t>пройшли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9B4" w:rsidRPr="002A2F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83679" w:rsidRPr="002A2F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23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>демобілізованих учасник</w:t>
      </w:r>
      <w:r w:rsidR="001C28D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АТО, що становить </w:t>
      </w:r>
      <w:r w:rsidR="00D83679" w:rsidRPr="002A2F53">
        <w:rPr>
          <w:rFonts w:ascii="Times New Roman" w:hAnsi="Times New Roman" w:cs="Times New Roman"/>
          <w:sz w:val="28"/>
          <w:szCs w:val="28"/>
          <w:lang w:val="uk-UA"/>
        </w:rPr>
        <w:t>38,7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від заг</w:t>
      </w:r>
      <w:r w:rsidR="0085531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альної кількості учасників АТО. </w:t>
      </w:r>
    </w:p>
    <w:p w:rsidR="00692B52" w:rsidRPr="002A2F53" w:rsidRDefault="00D83679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8D3EE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учасник</w:t>
      </w:r>
      <w:r w:rsidR="001C28D7" w:rsidRPr="002A2F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3EE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з числа учасників АТО направлено в обласні медичні заклади</w:t>
      </w:r>
      <w:r w:rsidR="003347D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="008D3EE7" w:rsidRPr="002A2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B52" w:rsidRPr="002A2F53" w:rsidRDefault="008D3EE7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в </w:t>
      </w:r>
      <w:r w:rsidR="001C28D7" w:rsidRPr="002A2F53">
        <w:rPr>
          <w:rFonts w:ascii="Times New Roman" w:hAnsi="Times New Roman" w:cs="Times New Roman"/>
          <w:sz w:val="28"/>
          <w:szCs w:val="28"/>
          <w:lang w:val="uk-UA"/>
        </w:rPr>
        <w:t>КНП «Центр первинної медико -санітарної допомоги</w:t>
      </w:r>
      <w:r w:rsidR="001C28D7" w:rsidRPr="002A2F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</w:t>
      </w:r>
      <w:r w:rsidR="002675E3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49" w:rsidRPr="002A2F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573350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з числа учасників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="00E81123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2B52" w:rsidRPr="002A2F53" w:rsidRDefault="00E81123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проходження медичних оглядів медико-соціальною експертною комісією для встановлення  інвалідності. </w:t>
      </w:r>
    </w:p>
    <w:p w:rsidR="00692B52" w:rsidRPr="002A2F53" w:rsidRDefault="00E81123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В  20</w:t>
      </w:r>
      <w:r w:rsidR="00982149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році  визнано  особами  з  інвалідністю      1  учасника АТО.</w:t>
      </w:r>
      <w:r w:rsidR="00182604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123" w:rsidRPr="002A2F53" w:rsidRDefault="00982149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82604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182604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 забезпечені лікарськими засобами безкоштовно.</w:t>
      </w:r>
    </w:p>
    <w:p w:rsidR="00DF2FF7" w:rsidRPr="002A2F53" w:rsidRDefault="0061243E" w:rsidP="00692B52">
      <w:pPr>
        <w:pStyle w:val="a5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F153F" w:rsidRPr="002A2F53" w:rsidRDefault="002246E2" w:rsidP="00692B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</w:t>
      </w:r>
      <w:r w:rsidR="0061243E" w:rsidRPr="002A2F53">
        <w:rPr>
          <w:rFonts w:ascii="Times New Roman" w:hAnsi="Times New Roman" w:cs="Times New Roman"/>
          <w:sz w:val="28"/>
          <w:szCs w:val="28"/>
          <w:lang w:val="uk-UA"/>
        </w:rPr>
        <w:t>послуг з санаторно-курортного лікування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бойових ді</w:t>
      </w:r>
      <w:r w:rsidR="00E416BE" w:rsidRPr="002A2F5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6E29" w:rsidRPr="002A2F53">
        <w:rPr>
          <w:rFonts w:ascii="Times New Roman" w:hAnsi="Times New Roman" w:cs="Times New Roman"/>
          <w:sz w:val="28"/>
          <w:szCs w:val="28"/>
          <w:lang w:val="uk-UA"/>
        </w:rPr>
        <w:t>особам з інвалідністю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війни з числа учасників АТО за бюджетною програмою  «Заходи із психологічної реабілітації, соціальної </w:t>
      </w:r>
      <w:r w:rsidR="00846E2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46E2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 адаптації  учасників  АТО  та  забезпечення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постраждалих учасників АТО санаторно-курортним лікуванням» за напрямком «санаторно-курортне лікування» з державного бюджету для м.</w:t>
      </w:r>
      <w:r w:rsidR="006074F0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Березань виділено кошти в сумі</w:t>
      </w:r>
      <w:r w:rsidR="009153E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49" w:rsidRPr="002A2F53">
        <w:rPr>
          <w:rFonts w:ascii="Times New Roman" w:hAnsi="Times New Roman" w:cs="Times New Roman"/>
          <w:sz w:val="28"/>
          <w:szCs w:val="28"/>
          <w:lang w:val="uk-UA"/>
        </w:rPr>
        <w:t>260,64</w:t>
      </w:r>
      <w:r w:rsidR="00846E2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F81" w:rsidRPr="002A2F53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846E2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7A0" w:rsidRPr="002A2F53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3F8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53F" w:rsidRPr="002A2F53">
        <w:rPr>
          <w:rFonts w:ascii="Times New Roman" w:hAnsi="Times New Roman" w:cs="Times New Roman"/>
          <w:sz w:val="28"/>
          <w:szCs w:val="28"/>
          <w:lang w:val="uk-UA"/>
        </w:rPr>
        <w:t>, у 201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8214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53F" w:rsidRPr="002A2F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214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59,3 </w:t>
      </w:r>
      <w:r w:rsidR="006F153F" w:rsidRPr="002A2F53"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p w:rsidR="00DA26B7" w:rsidRPr="002A2F53" w:rsidRDefault="00DA26B7" w:rsidP="00692B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ці кошти </w:t>
      </w:r>
      <w:r w:rsidR="0061243E" w:rsidRPr="002A2F53">
        <w:rPr>
          <w:rFonts w:ascii="Times New Roman" w:hAnsi="Times New Roman" w:cs="Times New Roman"/>
          <w:sz w:val="28"/>
          <w:szCs w:val="28"/>
          <w:lang w:val="uk-UA"/>
        </w:rPr>
        <w:t>в 20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243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оздоровлено:</w:t>
      </w:r>
    </w:p>
    <w:p w:rsidR="002246E2" w:rsidRPr="002A2F53" w:rsidRDefault="00C3137B" w:rsidP="0061243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46C9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74F0" w:rsidRPr="002A2F53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оба</w:t>
      </w:r>
      <w:r w:rsidR="006074F0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з числа учасників АТО на суму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10,44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F5698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E2" w:rsidRPr="002A2F53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5698" w:rsidRPr="002A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2675" w:rsidRPr="002A2F53" w:rsidRDefault="00C3137B" w:rsidP="00692B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8267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B8267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з числа учасників АТО на суму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227,772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F5698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5698" w:rsidRPr="002A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137B" w:rsidRPr="002A2F53" w:rsidRDefault="00C3137B" w:rsidP="00692B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1 учасник Революції Гідності на суму 11,988 тис.грн.</w:t>
      </w:r>
    </w:p>
    <w:p w:rsidR="000239F9" w:rsidRPr="002A2F53" w:rsidRDefault="00DA26B7" w:rsidP="00D159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На виконан</w:t>
      </w:r>
      <w:r w:rsidR="00AF5698" w:rsidRPr="002A2F5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я заходів Програми учасникам АТО надавались послуги професійної адаптації за рахунок коштів державного бюджету.</w:t>
      </w:r>
    </w:p>
    <w:p w:rsidR="00D15952" w:rsidRPr="002A2F53" w:rsidRDefault="00D15952" w:rsidP="00D159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692B5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та праці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 міської рад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и (далі-Управління) </w:t>
      </w:r>
      <w:r w:rsidR="000239F9" w:rsidRPr="002A2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239F9" w:rsidRPr="002A2F53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 заявами  про надання послуг з професійного навчання для отримання професії водія та підвищення категорії</w:t>
      </w:r>
      <w:r w:rsidR="00DC384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3B8B" w:rsidRPr="002A2F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26B7" w:rsidRPr="002A2F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6B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C6B9D" w:rsidRPr="002A2F53">
        <w:rPr>
          <w:rFonts w:ascii="Times New Roman" w:hAnsi="Times New Roman" w:cs="Times New Roman"/>
          <w:sz w:val="28"/>
          <w:szCs w:val="28"/>
          <w:lang w:val="uk-UA"/>
        </w:rPr>
        <w:t>звернуло</w:t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бо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>йових дій з числа учасників АТО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, які пройшли навчання  в Бориспільській автомобільній школі товариства сприяння обороні України.</w:t>
      </w:r>
    </w:p>
    <w:p w:rsidR="00652BC9" w:rsidRPr="002A2F53" w:rsidRDefault="00652BC9" w:rsidP="00652BC9">
      <w:pPr>
        <w:pStyle w:val="a5"/>
        <w:ind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Всі особи отримали Свідоцтво про закінчення закладу з підготовки, перепідготовки і підвищення кваліфікації водіїв.</w:t>
      </w:r>
    </w:p>
    <w:p w:rsidR="00DC384B" w:rsidRPr="002A2F53" w:rsidRDefault="0061243E" w:rsidP="00652BC9">
      <w:pPr>
        <w:pStyle w:val="a5"/>
        <w:ind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психологічної реабілітації отримали 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384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C384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АТО.</w:t>
      </w:r>
    </w:p>
    <w:p w:rsidR="00D64A1E" w:rsidRPr="002A2F53" w:rsidRDefault="00DC384B" w:rsidP="0061243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Потрібно відмітити, що  за кошти місцевого бюджет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7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</w:t>
      </w:r>
      <w:r w:rsidR="00BB2A9D" w:rsidRPr="002A2F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в  20</w:t>
      </w:r>
      <w:r w:rsidR="00DC5193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E416B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4A1E" w:rsidRPr="002A2F53">
        <w:rPr>
          <w:rFonts w:ascii="Times New Roman" w:hAnsi="Times New Roman" w:cs="Times New Roman"/>
          <w:sz w:val="28"/>
          <w:szCs w:val="28"/>
          <w:lang w:val="uk-UA"/>
        </w:rPr>
        <w:t>надано:</w:t>
      </w:r>
    </w:p>
    <w:p w:rsidR="0061243E" w:rsidRPr="002A2F53" w:rsidRDefault="00BB2A9D" w:rsidP="00692B5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1E" w:rsidRPr="002A2F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бойових дій з числа учасників АТО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7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членам їх сімей </w:t>
      </w:r>
      <w:r w:rsidR="00E416BE" w:rsidRPr="002A2F53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 санаторно-курортне лікування </w:t>
      </w:r>
      <w:r w:rsidR="00D64A1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47832" w:rsidRPr="002A2F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47832" w:rsidRPr="002A2F53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692B5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3137B" w:rsidRPr="002A2F53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44154E" w:rsidRPr="002A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2079" w:rsidRPr="002A2F53" w:rsidRDefault="00C47AC1" w:rsidP="00C47AC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0406C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особам для вирішення соціально-побутових проблем учасників АТО у м. Березань, пов’язаних з їх лікуванням, реабілітацією та соціальною адаптацією  надано матеріальну допомогу на загальну суму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96,0</w:t>
      </w:r>
      <w:r w:rsidR="00C0406C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92B52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1C28D7" w:rsidRPr="002A2F53" w:rsidRDefault="001C28D7" w:rsidP="00C32DE9">
      <w:pPr>
        <w:pStyle w:val="a5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698" w:rsidRPr="002A2F53" w:rsidRDefault="001C28D7" w:rsidP="00C32DE9">
      <w:pPr>
        <w:pStyle w:val="a5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6698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Витрати, пов’язані з виконанням заходів Програми, за кошти місцевого бюджету профінансовані на суму </w:t>
      </w:r>
      <w:r w:rsidR="00C47AC1" w:rsidRPr="002A2F53">
        <w:rPr>
          <w:rFonts w:ascii="Times New Roman" w:hAnsi="Times New Roman" w:cs="Times New Roman"/>
          <w:sz w:val="28"/>
          <w:szCs w:val="28"/>
          <w:lang w:val="uk-UA"/>
        </w:rPr>
        <w:t>115,0</w:t>
      </w:r>
      <w:r w:rsidR="0044154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698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A4292E" w:rsidRPr="002A2F5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32DE9" w:rsidRPr="002A2F53" w:rsidRDefault="00FF4814" w:rsidP="00C32DE9">
      <w:pPr>
        <w:pStyle w:val="a5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C47AC1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році встановлено статус «Інвалід війни» </w:t>
      </w:r>
      <w:r w:rsidR="00C47AC1" w:rsidRPr="002A2F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особам.</w:t>
      </w:r>
    </w:p>
    <w:p w:rsidR="00997C4D" w:rsidRPr="002A2F53" w:rsidRDefault="00166698" w:rsidP="0016669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У виконанні заходів Програми, щодо оздоровлення дітей учасників АТО активну участь приймають структурні підрозділи виконавчого комітету Березанської міської ради, а саме відділ освіти, служба у справах дітей та сім’ї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698" w:rsidRPr="002A2F53" w:rsidRDefault="00166698" w:rsidP="0016669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забезпечено оздоровленням та відпочинком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учасників АТО:</w:t>
      </w:r>
    </w:p>
    <w:p w:rsidR="00867BCD" w:rsidRPr="002A2F53" w:rsidRDefault="00867BCD" w:rsidP="00DC4B8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28D7" w:rsidRPr="002A2F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дітей – курорт «Рассейка» Одеської області;</w:t>
      </w:r>
    </w:p>
    <w:p w:rsidR="00867BCD" w:rsidRPr="002A2F53" w:rsidRDefault="00867BCD" w:rsidP="00867BCD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- 1 дитина -  санаторій «Поляна».</w:t>
      </w:r>
    </w:p>
    <w:p w:rsidR="0012675D" w:rsidRPr="002A2F53" w:rsidRDefault="00DC5C57" w:rsidP="00867B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Влітку 2020 року діти учасників АТО оздоровлювались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в закладах освіти за рахунок літнього</w:t>
      </w:r>
      <w:r w:rsidR="00CC6FAE" w:rsidRPr="002A2F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меню та оздоровчих фізичних процедур.</w:t>
      </w:r>
    </w:p>
    <w:p w:rsidR="0092690C" w:rsidRPr="002A2F53" w:rsidRDefault="00475707" w:rsidP="000D49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нням соціального захисту населення та праці виконавчого комітету </w:t>
      </w:r>
      <w:r w:rsidR="000F00C6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Березанської міської ради </w:t>
      </w:r>
      <w:r w:rsidR="00385C8E" w:rsidRPr="002A2F53">
        <w:rPr>
          <w:rFonts w:ascii="Times New Roman" w:hAnsi="Times New Roman" w:cs="Times New Roman"/>
          <w:sz w:val="28"/>
          <w:szCs w:val="28"/>
          <w:lang w:val="uk-UA"/>
        </w:rPr>
        <w:t>у 2020 році</w:t>
      </w:r>
      <w:r w:rsidR="0012675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2675D" w:rsidRPr="002A2F53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675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675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12675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12675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0C6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856F6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пакетів документів учасників АТО на</w:t>
      </w:r>
      <w:r w:rsidR="009A5DEF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адресної матеріальної допомоги учасникам антитерористичної операції, членам їх сімей, у тому числі членам сімей загиблих (померлих) учасників антитерористичної операції, а також родинам Героїв Небесної Сотні т</w:t>
      </w:r>
      <w:r w:rsidR="00382ED9" w:rsidRPr="002A2F53">
        <w:rPr>
          <w:rFonts w:ascii="Times New Roman" w:hAnsi="Times New Roman" w:cs="Times New Roman"/>
          <w:sz w:val="28"/>
          <w:szCs w:val="28"/>
          <w:lang w:val="uk-UA"/>
        </w:rPr>
        <w:t>а учасників Революції Гідност</w:t>
      </w:r>
      <w:r w:rsidR="00385C8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Вищезазначені категорії громадян отримали </w:t>
      </w:r>
      <w:r w:rsidR="00385C8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адресну матеріальну допомогу, а  також </w:t>
      </w:r>
      <w:r w:rsidR="00997C4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допомогу </w:t>
      </w:r>
      <w:r w:rsidR="00385C8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отримали 3 особи пакети </w:t>
      </w:r>
      <w:r w:rsidR="00385C8E" w:rsidRPr="002A2F5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документів яких були подані у 2019 році. Загальна сума допомоги становить 202,8 тис.грн.</w:t>
      </w:r>
    </w:p>
    <w:p w:rsidR="008D7325" w:rsidRPr="002A2F53" w:rsidRDefault="000F00C6" w:rsidP="00867BC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22AC1"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="0052683B"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Березанськ</w:t>
      </w:r>
      <w:r w:rsidR="00C2638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ою міською філією Київського центру 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зайнятості  </w:t>
      </w:r>
      <w:r w:rsidR="0051537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АТО 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комплекс соціальних послуг для сприяння працевлаштуванню, з підбору місця роботи, профорієнтації, пропонується профнавчання,  участь у тимчасових (громадських) роботах. </w:t>
      </w:r>
      <w:r w:rsidR="008D732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обліку </w:t>
      </w:r>
      <w:r w:rsidR="00C2638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у Березанській  міській  філії Київського центру зайнятості  </w:t>
      </w:r>
      <w:r w:rsidR="008D732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перебувало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732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АТО, з них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76085F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52683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АТО працевлаштовано</w:t>
      </w:r>
      <w:r w:rsidR="00867BCD"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8D7325" w:rsidRPr="002A2F53" w:rsidRDefault="000D49FD" w:rsidP="000D49FD">
      <w:pPr>
        <w:pStyle w:val="a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83B" w:rsidRPr="002A2F53">
        <w:rPr>
          <w:rFonts w:ascii="Times New Roman" w:hAnsi="Times New Roman" w:cs="Times New Roman"/>
          <w:sz w:val="28"/>
          <w:szCs w:val="28"/>
          <w:lang w:val="uk-UA"/>
        </w:rPr>
        <w:t>Станом на 01.01. 20</w:t>
      </w:r>
      <w:r w:rsidR="00B11667" w:rsidRPr="002A2F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683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2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перебуває 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8D7325" w:rsidRPr="002A2F53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867BCD" w:rsidRPr="002A2F53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8D732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</w:t>
      </w:r>
      <w:r w:rsidR="008D7325"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6E03BC" w:rsidRPr="002A2F53" w:rsidRDefault="000D49FD" w:rsidP="003416E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54702"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52683B" w:rsidRPr="002A2F53">
        <w:rPr>
          <w:rFonts w:ascii="Times New Roman" w:hAnsi="Times New Roman" w:cs="Times New Roman"/>
          <w:sz w:val="28"/>
          <w:szCs w:val="28"/>
          <w:lang w:val="uk-UA"/>
        </w:rPr>
        <w:t>Слід зазначити, що д</w:t>
      </w:r>
      <w:r w:rsidR="00B17F6C" w:rsidRPr="002A2F53">
        <w:rPr>
          <w:rFonts w:ascii="Times New Roman" w:hAnsi="Times New Roman" w:cs="Times New Roman"/>
          <w:sz w:val="28"/>
          <w:szCs w:val="28"/>
          <w:lang w:val="uk-UA"/>
        </w:rPr>
        <w:t>ля учнів закладів загальної середньої освіти, батьки яких є учасниками АТО</w:t>
      </w:r>
      <w:r w:rsidR="00DC5C5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(77 учнів) та закла</w:t>
      </w:r>
      <w:r w:rsidR="00C2638A" w:rsidRPr="002A2F53">
        <w:rPr>
          <w:rFonts w:ascii="Times New Roman" w:hAnsi="Times New Roman" w:cs="Times New Roman"/>
          <w:sz w:val="28"/>
          <w:szCs w:val="28"/>
          <w:lang w:val="uk-UA"/>
        </w:rPr>
        <w:t>дів дошкільної освіти (24 учні)</w:t>
      </w:r>
      <w:r w:rsidR="00B17F6C" w:rsidRPr="002A2F53">
        <w:rPr>
          <w:rFonts w:ascii="Times New Roman" w:hAnsi="Times New Roman" w:cs="Times New Roman"/>
          <w:sz w:val="28"/>
          <w:szCs w:val="28"/>
          <w:lang w:val="uk-UA"/>
        </w:rPr>
        <w:t>, практичними психологами освітніх закла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0F00C6" w:rsidRPr="002A2F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в разі необхідності</w:t>
      </w:r>
      <w:r w:rsidR="000F00C6" w:rsidRPr="002A2F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 w:rsidR="00B17F6C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програма психологічного супроводу. </w:t>
      </w:r>
    </w:p>
    <w:p w:rsidR="00B02541" w:rsidRPr="002A2F53" w:rsidRDefault="00354702" w:rsidP="00DC5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C5C5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Учасники освітнього процесу  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закладів (далі – 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>ЗНЗ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міста, батьки яких є учасниками АТО, активно </w:t>
      </w:r>
      <w:r w:rsidR="00C2638A" w:rsidRPr="002A2F53">
        <w:rPr>
          <w:rFonts w:ascii="Times New Roman" w:hAnsi="Times New Roman" w:cs="Times New Roman"/>
          <w:sz w:val="28"/>
          <w:szCs w:val="28"/>
          <w:lang w:val="uk-UA"/>
        </w:rPr>
        <w:t>приймають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міських, шкільних п</w:t>
      </w:r>
      <w:r w:rsidR="00192DAC" w:rsidRPr="002A2F53">
        <w:rPr>
          <w:rFonts w:ascii="Times New Roman" w:hAnsi="Times New Roman" w:cs="Times New Roman"/>
          <w:sz w:val="28"/>
          <w:szCs w:val="28"/>
          <w:lang w:val="uk-UA"/>
        </w:rPr>
        <w:t>озакласних та святкових заходах. Ці учні є активними учасниками Всеукраїнських олімпіад, конкурсів, є активними учасниками дослідницьких робіт малої академії наук України, святкових та концертних програм в школі, місті,області.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C5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97F9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а рішенням  Березанської міської ради </w:t>
      </w:r>
      <w:r w:rsidR="00DC5C5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C97F95" w:rsidRPr="002A2F53">
        <w:rPr>
          <w:rFonts w:ascii="Times New Roman" w:hAnsi="Times New Roman" w:cs="Times New Roman"/>
          <w:sz w:val="28"/>
          <w:szCs w:val="28"/>
          <w:lang w:val="uk-UA"/>
        </w:rPr>
        <w:t>забезпечуються безкоштовним</w:t>
      </w:r>
      <w:r w:rsidR="00DC5C57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гарячим</w:t>
      </w:r>
      <w:r w:rsidR="00C97F9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харчуванням за кошти місцевого бюджету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016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2541" w:rsidRPr="002A2F53" w:rsidRDefault="006273E7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25988" w:rsidRPr="002A2F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27E4" w:rsidRPr="002A2F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25988" w:rsidRPr="002A2F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8230B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</w:t>
      </w:r>
      <w:r w:rsidR="00C2638A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>-учасників антитерористичної операції нада</w:t>
      </w:r>
      <w:r w:rsidR="006F153F" w:rsidRPr="002A2F53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в отриманні пільг, субсиді</w:t>
      </w:r>
      <w:r w:rsidR="006F153F" w:rsidRPr="002A2F53">
        <w:rPr>
          <w:rFonts w:ascii="Times New Roman" w:hAnsi="Times New Roman" w:cs="Times New Roman"/>
          <w:sz w:val="28"/>
          <w:szCs w:val="28"/>
          <w:lang w:val="uk-UA"/>
        </w:rPr>
        <w:t>й, державних соціальних допомог</w:t>
      </w:r>
      <w:r w:rsidR="007527E4" w:rsidRPr="002A2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58C" w:rsidRPr="002A2F53" w:rsidRDefault="00E8458C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527E4" w:rsidRPr="002A2F53">
        <w:rPr>
          <w:rFonts w:ascii="Times New Roman" w:hAnsi="Times New Roman" w:cs="Times New Roman"/>
          <w:sz w:val="28"/>
          <w:szCs w:val="28"/>
          <w:lang w:val="uk-UA"/>
        </w:rPr>
        <w:t>Шістьом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7527E4" w:rsidRPr="002A2F53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</w:t>
      </w:r>
      <w:r w:rsidR="007527E4" w:rsidRPr="002A2F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4BED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>, які  використовують тверде паливо для опалення оселі, надано пільгу, а саме грошову компенсацію для придбання твердого палива.</w:t>
      </w:r>
    </w:p>
    <w:p w:rsidR="003416E5" w:rsidRPr="002A2F53" w:rsidRDefault="00F23A7E" w:rsidP="003416E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16E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 демобілізованим військовослужбовцям, які брали участь в АТО надано </w:t>
      </w:r>
      <w:r w:rsidR="00523B4A" w:rsidRPr="002A2F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27E4" w:rsidRPr="002A2F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16E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земельних ділян</w:t>
      </w:r>
      <w:r w:rsidR="00354702" w:rsidRPr="002A2F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416E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запасу Березанської міської ради для будівництва та обслуговування житлового будинку, господарських будівель і споруд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416E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1B3F35" w:rsidRPr="002A2F53" w:rsidRDefault="00A4292E" w:rsidP="00C2638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6E5" w:rsidRPr="002A2F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3416E5" w:rsidRPr="002A2F53" w:rsidRDefault="001C2E44" w:rsidP="003416E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416E5" w:rsidRPr="002A2F53">
        <w:rPr>
          <w:rFonts w:ascii="Times New Roman" w:hAnsi="Times New Roman" w:cs="Times New Roman"/>
          <w:sz w:val="28"/>
          <w:szCs w:val="28"/>
          <w:lang w:val="uk-UA"/>
        </w:rPr>
        <w:t>В місті Березань діє громадська організація «Ветерани-захисни</w:t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ки України «Березанська сотня», в якій 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є юрист</w:t>
      </w:r>
      <w:r w:rsidR="00354702" w:rsidRPr="002A2F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>зоплатних консультацій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бійцям АТО. </w:t>
      </w:r>
    </w:p>
    <w:p w:rsidR="00B02541" w:rsidRPr="002A2F53" w:rsidRDefault="00D31EDE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>Інформаційно-роз</w:t>
      </w:r>
      <w:r w:rsidR="00B22AC1" w:rsidRPr="002A2F5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яснювальна робота щодо захисту прав та отримання послуг проводиться шляхом особистих бесід, розміщення інформації на стендах в приміщенні управління соціального захисту населення </w:t>
      </w:r>
      <w:r w:rsidR="007745C3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та праці 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Березанської міської ради, поліклініки Березанської міської лікарні, </w:t>
      </w:r>
      <w:r w:rsidR="001B3F35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Березанського 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міського центру зайнятості та в соціальній мережі </w:t>
      </w:r>
      <w:r w:rsidR="00B02541" w:rsidRPr="002A2F5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0254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і на офіційному сайті Березанської міської ради.</w:t>
      </w:r>
    </w:p>
    <w:p w:rsidR="00D31EDE" w:rsidRPr="002A2F53" w:rsidRDefault="00D31EDE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D3" w:rsidRPr="002A2F53" w:rsidRDefault="00865078" w:rsidP="00D076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</w:t>
      </w:r>
      <w:r w:rsidR="004C2611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Олег СИВАК</w:t>
      </w:r>
      <w:r w:rsidR="00E416BE" w:rsidRPr="002A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218D3" w:rsidRPr="002A2F53" w:rsidSect="002A2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C1" w:rsidRDefault="00B528C1" w:rsidP="00D31EDE">
      <w:pPr>
        <w:spacing w:after="0" w:line="240" w:lineRule="auto"/>
      </w:pPr>
      <w:r>
        <w:separator/>
      </w:r>
    </w:p>
  </w:endnote>
  <w:endnote w:type="continuationSeparator" w:id="1">
    <w:p w:rsidR="00B528C1" w:rsidRDefault="00B528C1" w:rsidP="00D3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C1" w:rsidRDefault="00B528C1" w:rsidP="00D31EDE">
      <w:pPr>
        <w:spacing w:after="0" w:line="240" w:lineRule="auto"/>
      </w:pPr>
      <w:r>
        <w:separator/>
      </w:r>
    </w:p>
  </w:footnote>
  <w:footnote w:type="continuationSeparator" w:id="1">
    <w:p w:rsidR="00B528C1" w:rsidRDefault="00B528C1" w:rsidP="00D3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350"/>
    <w:multiLevelType w:val="hybridMultilevel"/>
    <w:tmpl w:val="F84ABDF0"/>
    <w:lvl w:ilvl="0" w:tplc="4232F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4695"/>
    <w:multiLevelType w:val="hybridMultilevel"/>
    <w:tmpl w:val="115066A0"/>
    <w:lvl w:ilvl="0" w:tplc="B44C51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F53"/>
    <w:multiLevelType w:val="hybridMultilevel"/>
    <w:tmpl w:val="D3026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AF380C"/>
    <w:multiLevelType w:val="hybridMultilevel"/>
    <w:tmpl w:val="26E0C14A"/>
    <w:lvl w:ilvl="0" w:tplc="9DA2D5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13071"/>
    <w:multiLevelType w:val="hybridMultilevel"/>
    <w:tmpl w:val="CBB2FB3A"/>
    <w:lvl w:ilvl="0" w:tplc="A4D044C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F2334D"/>
    <w:multiLevelType w:val="hybridMultilevel"/>
    <w:tmpl w:val="E096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B5CDF"/>
    <w:multiLevelType w:val="hybridMultilevel"/>
    <w:tmpl w:val="E230E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CD"/>
    <w:rsid w:val="000104F7"/>
    <w:rsid w:val="00013CC3"/>
    <w:rsid w:val="00015C6B"/>
    <w:rsid w:val="000239F9"/>
    <w:rsid w:val="000305BC"/>
    <w:rsid w:val="00031F60"/>
    <w:rsid w:val="00033C7A"/>
    <w:rsid w:val="00046361"/>
    <w:rsid w:val="000741C6"/>
    <w:rsid w:val="00077492"/>
    <w:rsid w:val="00077913"/>
    <w:rsid w:val="000809C3"/>
    <w:rsid w:val="000A44BC"/>
    <w:rsid w:val="000A6FFD"/>
    <w:rsid w:val="000C0667"/>
    <w:rsid w:val="000C51CF"/>
    <w:rsid w:val="000D49FD"/>
    <w:rsid w:val="000E787C"/>
    <w:rsid w:val="000F00C6"/>
    <w:rsid w:val="001050F1"/>
    <w:rsid w:val="00112A1A"/>
    <w:rsid w:val="00115D7F"/>
    <w:rsid w:val="00123819"/>
    <w:rsid w:val="001264DD"/>
    <w:rsid w:val="0012675D"/>
    <w:rsid w:val="00144771"/>
    <w:rsid w:val="00152DE5"/>
    <w:rsid w:val="00165953"/>
    <w:rsid w:val="00166698"/>
    <w:rsid w:val="00170D73"/>
    <w:rsid w:val="00182604"/>
    <w:rsid w:val="00187501"/>
    <w:rsid w:val="00192963"/>
    <w:rsid w:val="00192DAC"/>
    <w:rsid w:val="001B3F35"/>
    <w:rsid w:val="001B4682"/>
    <w:rsid w:val="001C28D7"/>
    <w:rsid w:val="001C2E44"/>
    <w:rsid w:val="001C4A3B"/>
    <w:rsid w:val="001D06F3"/>
    <w:rsid w:val="001E297C"/>
    <w:rsid w:val="001E6816"/>
    <w:rsid w:val="001F6E8F"/>
    <w:rsid w:val="00203851"/>
    <w:rsid w:val="0022020A"/>
    <w:rsid w:val="002246E2"/>
    <w:rsid w:val="00225988"/>
    <w:rsid w:val="00230823"/>
    <w:rsid w:val="00234D70"/>
    <w:rsid w:val="002528E0"/>
    <w:rsid w:val="002554AB"/>
    <w:rsid w:val="002675E3"/>
    <w:rsid w:val="00270807"/>
    <w:rsid w:val="002A1A17"/>
    <w:rsid w:val="002A2F53"/>
    <w:rsid w:val="002A383B"/>
    <w:rsid w:val="002A6E1A"/>
    <w:rsid w:val="002B1566"/>
    <w:rsid w:val="002D4EFC"/>
    <w:rsid w:val="002D6A4C"/>
    <w:rsid w:val="002E7ECC"/>
    <w:rsid w:val="00322BCE"/>
    <w:rsid w:val="003347D2"/>
    <w:rsid w:val="003370DA"/>
    <w:rsid w:val="003416E5"/>
    <w:rsid w:val="00347832"/>
    <w:rsid w:val="003520BB"/>
    <w:rsid w:val="00354702"/>
    <w:rsid w:val="00382ED9"/>
    <w:rsid w:val="00385C8E"/>
    <w:rsid w:val="00395AF1"/>
    <w:rsid w:val="003B5EEE"/>
    <w:rsid w:val="003C4B6A"/>
    <w:rsid w:val="00403D6F"/>
    <w:rsid w:val="00426DBF"/>
    <w:rsid w:val="0044154E"/>
    <w:rsid w:val="004713BA"/>
    <w:rsid w:val="00475707"/>
    <w:rsid w:val="004809EE"/>
    <w:rsid w:val="00492E9F"/>
    <w:rsid w:val="00493D6F"/>
    <w:rsid w:val="004A2A5A"/>
    <w:rsid w:val="004B0F73"/>
    <w:rsid w:val="004B611B"/>
    <w:rsid w:val="004C23CD"/>
    <w:rsid w:val="004C2611"/>
    <w:rsid w:val="004D0625"/>
    <w:rsid w:val="004F6392"/>
    <w:rsid w:val="0051537A"/>
    <w:rsid w:val="005167E9"/>
    <w:rsid w:val="00523B4A"/>
    <w:rsid w:val="0052683B"/>
    <w:rsid w:val="00563B78"/>
    <w:rsid w:val="00565D27"/>
    <w:rsid w:val="00573350"/>
    <w:rsid w:val="00590D85"/>
    <w:rsid w:val="006074F0"/>
    <w:rsid w:val="0061243E"/>
    <w:rsid w:val="006273E7"/>
    <w:rsid w:val="0063497E"/>
    <w:rsid w:val="006420F2"/>
    <w:rsid w:val="00643F81"/>
    <w:rsid w:val="00651610"/>
    <w:rsid w:val="00652BC9"/>
    <w:rsid w:val="00656466"/>
    <w:rsid w:val="006626E7"/>
    <w:rsid w:val="0068230B"/>
    <w:rsid w:val="006869E7"/>
    <w:rsid w:val="00686E6A"/>
    <w:rsid w:val="00692B52"/>
    <w:rsid w:val="006E03BC"/>
    <w:rsid w:val="006E09E7"/>
    <w:rsid w:val="006F153F"/>
    <w:rsid w:val="006F2A7D"/>
    <w:rsid w:val="006F33D1"/>
    <w:rsid w:val="006F469C"/>
    <w:rsid w:val="0070307E"/>
    <w:rsid w:val="00706D75"/>
    <w:rsid w:val="00731ECD"/>
    <w:rsid w:val="007527E4"/>
    <w:rsid w:val="0076085F"/>
    <w:rsid w:val="00771AE6"/>
    <w:rsid w:val="007745C3"/>
    <w:rsid w:val="007A274A"/>
    <w:rsid w:val="007A4454"/>
    <w:rsid w:val="007C46C9"/>
    <w:rsid w:val="007E17C0"/>
    <w:rsid w:val="007E581A"/>
    <w:rsid w:val="00846E29"/>
    <w:rsid w:val="0085312B"/>
    <w:rsid w:val="00855319"/>
    <w:rsid w:val="00861E89"/>
    <w:rsid w:val="00863C81"/>
    <w:rsid w:val="00865078"/>
    <w:rsid w:val="00867BCD"/>
    <w:rsid w:val="00894A4F"/>
    <w:rsid w:val="00897477"/>
    <w:rsid w:val="008D0016"/>
    <w:rsid w:val="008D3EE7"/>
    <w:rsid w:val="008D7325"/>
    <w:rsid w:val="008E1E4F"/>
    <w:rsid w:val="008E460C"/>
    <w:rsid w:val="009109F6"/>
    <w:rsid w:val="009153EE"/>
    <w:rsid w:val="00916231"/>
    <w:rsid w:val="009167A0"/>
    <w:rsid w:val="0092690C"/>
    <w:rsid w:val="00942C4E"/>
    <w:rsid w:val="00951FA5"/>
    <w:rsid w:val="00972583"/>
    <w:rsid w:val="00975E5D"/>
    <w:rsid w:val="00982149"/>
    <w:rsid w:val="00984D4B"/>
    <w:rsid w:val="00996892"/>
    <w:rsid w:val="00997C4D"/>
    <w:rsid w:val="009A5DEF"/>
    <w:rsid w:val="00A022E6"/>
    <w:rsid w:val="00A21A4B"/>
    <w:rsid w:val="00A229B4"/>
    <w:rsid w:val="00A4292E"/>
    <w:rsid w:val="00A64F76"/>
    <w:rsid w:val="00A7080E"/>
    <w:rsid w:val="00AB3477"/>
    <w:rsid w:val="00AB72F9"/>
    <w:rsid w:val="00AD0806"/>
    <w:rsid w:val="00AF4D91"/>
    <w:rsid w:val="00AF5698"/>
    <w:rsid w:val="00AF67E9"/>
    <w:rsid w:val="00B0252B"/>
    <w:rsid w:val="00B02541"/>
    <w:rsid w:val="00B11667"/>
    <w:rsid w:val="00B17F6C"/>
    <w:rsid w:val="00B2018E"/>
    <w:rsid w:val="00B22AC1"/>
    <w:rsid w:val="00B25E1C"/>
    <w:rsid w:val="00B528C1"/>
    <w:rsid w:val="00B64ECB"/>
    <w:rsid w:val="00B82675"/>
    <w:rsid w:val="00B83275"/>
    <w:rsid w:val="00B850F9"/>
    <w:rsid w:val="00BB0BE4"/>
    <w:rsid w:val="00BB1AD3"/>
    <w:rsid w:val="00BB2079"/>
    <w:rsid w:val="00BB2A9D"/>
    <w:rsid w:val="00C0406C"/>
    <w:rsid w:val="00C135CF"/>
    <w:rsid w:val="00C249D5"/>
    <w:rsid w:val="00C2530F"/>
    <w:rsid w:val="00C2638A"/>
    <w:rsid w:val="00C3137B"/>
    <w:rsid w:val="00C32DE9"/>
    <w:rsid w:val="00C40AEE"/>
    <w:rsid w:val="00C4173F"/>
    <w:rsid w:val="00C47AC1"/>
    <w:rsid w:val="00C5329B"/>
    <w:rsid w:val="00C546CF"/>
    <w:rsid w:val="00C55647"/>
    <w:rsid w:val="00C97F95"/>
    <w:rsid w:val="00CC6FAE"/>
    <w:rsid w:val="00CE3816"/>
    <w:rsid w:val="00CE549F"/>
    <w:rsid w:val="00D07652"/>
    <w:rsid w:val="00D15952"/>
    <w:rsid w:val="00D309A1"/>
    <w:rsid w:val="00D31EDE"/>
    <w:rsid w:val="00D404F6"/>
    <w:rsid w:val="00D40811"/>
    <w:rsid w:val="00D4611D"/>
    <w:rsid w:val="00D5700B"/>
    <w:rsid w:val="00D622F4"/>
    <w:rsid w:val="00D64A1E"/>
    <w:rsid w:val="00D80098"/>
    <w:rsid w:val="00D83679"/>
    <w:rsid w:val="00DA26B7"/>
    <w:rsid w:val="00DB3223"/>
    <w:rsid w:val="00DC384B"/>
    <w:rsid w:val="00DC4B86"/>
    <w:rsid w:val="00DC5193"/>
    <w:rsid w:val="00DC5C57"/>
    <w:rsid w:val="00DD1020"/>
    <w:rsid w:val="00DF2FF7"/>
    <w:rsid w:val="00DF5613"/>
    <w:rsid w:val="00E00527"/>
    <w:rsid w:val="00E20B25"/>
    <w:rsid w:val="00E416BE"/>
    <w:rsid w:val="00E66694"/>
    <w:rsid w:val="00E75F8B"/>
    <w:rsid w:val="00E81123"/>
    <w:rsid w:val="00E83B8B"/>
    <w:rsid w:val="00E8458C"/>
    <w:rsid w:val="00E97259"/>
    <w:rsid w:val="00EA4EE6"/>
    <w:rsid w:val="00EB4030"/>
    <w:rsid w:val="00EE2573"/>
    <w:rsid w:val="00EE425C"/>
    <w:rsid w:val="00EE6164"/>
    <w:rsid w:val="00F218D3"/>
    <w:rsid w:val="00F23A7E"/>
    <w:rsid w:val="00F30979"/>
    <w:rsid w:val="00F50056"/>
    <w:rsid w:val="00F501C9"/>
    <w:rsid w:val="00F64BED"/>
    <w:rsid w:val="00F7133A"/>
    <w:rsid w:val="00F7378F"/>
    <w:rsid w:val="00F85369"/>
    <w:rsid w:val="00F856F6"/>
    <w:rsid w:val="00FC0E87"/>
    <w:rsid w:val="00FC6B9D"/>
    <w:rsid w:val="00FC79FE"/>
    <w:rsid w:val="00FE18C4"/>
    <w:rsid w:val="00FE5522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CD"/>
    <w:pPr>
      <w:ind w:left="720"/>
      <w:contextualSpacing/>
    </w:pPr>
  </w:style>
  <w:style w:type="table" w:styleId="a4">
    <w:name w:val="Table Grid"/>
    <w:basedOn w:val="a1"/>
    <w:uiPriority w:val="59"/>
    <w:rsid w:val="0022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53E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EDE"/>
  </w:style>
  <w:style w:type="paragraph" w:styleId="a8">
    <w:name w:val="footer"/>
    <w:basedOn w:val="a"/>
    <w:link w:val="a9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000B-5F15-4B71-9ACC-9DAF57D3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7</cp:revision>
  <cp:lastPrinted>2021-01-22T14:49:00Z</cp:lastPrinted>
  <dcterms:created xsi:type="dcterms:W3CDTF">2021-02-24T11:52:00Z</dcterms:created>
  <dcterms:modified xsi:type="dcterms:W3CDTF">2021-03-01T06:48:00Z</dcterms:modified>
</cp:coreProperties>
</file>